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A89" w:rsidRDefault="0057211A" w:rsidP="0057211A">
      <w:pPr>
        <w:jc w:val="center"/>
        <w:rPr>
          <w:b/>
          <w:sz w:val="24"/>
          <w:szCs w:val="24"/>
        </w:rPr>
      </w:pPr>
      <w:r w:rsidRPr="00960A89">
        <w:rPr>
          <w:b/>
          <w:sz w:val="24"/>
          <w:szCs w:val="24"/>
        </w:rPr>
        <w:t>September 21</w:t>
      </w:r>
      <w:r w:rsidRPr="00960A89">
        <w:rPr>
          <w:b/>
          <w:sz w:val="24"/>
          <w:szCs w:val="24"/>
          <w:vertAlign w:val="superscript"/>
        </w:rPr>
        <w:t>st</w:t>
      </w:r>
      <w:r>
        <w:rPr>
          <w:b/>
          <w:sz w:val="24"/>
          <w:szCs w:val="24"/>
          <w:vertAlign w:val="superscript"/>
        </w:rPr>
        <w:t xml:space="preserve"> </w:t>
      </w:r>
      <w:r>
        <w:rPr>
          <w:b/>
          <w:sz w:val="24"/>
          <w:szCs w:val="24"/>
        </w:rPr>
        <w:t>2021</w:t>
      </w:r>
      <w:r>
        <w:rPr>
          <w:b/>
          <w:sz w:val="24"/>
          <w:szCs w:val="24"/>
        </w:rPr>
        <w:t xml:space="preserve">                                                                                                                         </w:t>
      </w:r>
      <w:r w:rsidR="00960A89" w:rsidRPr="00960A89">
        <w:rPr>
          <w:b/>
          <w:sz w:val="24"/>
          <w:szCs w:val="24"/>
        </w:rPr>
        <w:t xml:space="preserve">Harford County Continuum of Care                                                                                                  Meeting Minutes </w:t>
      </w:r>
    </w:p>
    <w:p w:rsidR="00960A89" w:rsidRDefault="00960A89" w:rsidP="00960A89">
      <w:pPr>
        <w:jc w:val="center"/>
        <w:rPr>
          <w:b/>
          <w:sz w:val="24"/>
          <w:szCs w:val="24"/>
        </w:rPr>
      </w:pPr>
    </w:p>
    <w:p w:rsidR="00960A89" w:rsidRDefault="00960A89" w:rsidP="00960A89">
      <w:r>
        <w:rPr>
          <w:b/>
          <w:u w:val="single"/>
        </w:rPr>
        <w:t>Call to Order:</w:t>
      </w:r>
      <w:r>
        <w:t xml:space="preserve"> The meeting was called to order at </w:t>
      </w:r>
      <w:r w:rsidRPr="00960A89">
        <w:t>1:03pm</w:t>
      </w:r>
      <w:r>
        <w:t xml:space="preserve"> by Adam Hiob (HCAA) </w:t>
      </w:r>
    </w:p>
    <w:p w:rsidR="00960A89" w:rsidRDefault="00960A89" w:rsidP="00960A89">
      <w:r w:rsidRPr="0057211A">
        <w:rPr>
          <w:b/>
          <w:u w:val="single"/>
        </w:rPr>
        <w:t>Attendees:</w:t>
      </w:r>
      <w:r>
        <w:t xml:space="preserve"> List of attendees att</w:t>
      </w:r>
      <w:r w:rsidR="0057211A">
        <w:t>ached as Exhibit A</w:t>
      </w:r>
    </w:p>
    <w:p w:rsidR="0057211A" w:rsidRDefault="0057211A" w:rsidP="00960A89">
      <w:r w:rsidRPr="0057211A">
        <w:rPr>
          <w:b/>
          <w:u w:val="single"/>
        </w:rPr>
        <w:t>Guest Speaker:</w:t>
      </w:r>
      <w:r>
        <w:t xml:space="preserve"> There were no guest speakers this month</w:t>
      </w:r>
    </w:p>
    <w:p w:rsidR="0057211A" w:rsidRDefault="0057211A" w:rsidP="00960A89">
      <w:pPr>
        <w:rPr>
          <w:b/>
        </w:rPr>
      </w:pPr>
      <w:proofErr w:type="spellStart"/>
      <w:r w:rsidRPr="0057211A">
        <w:rPr>
          <w:b/>
          <w:u w:val="single"/>
        </w:rPr>
        <w:t>CoC</w:t>
      </w:r>
      <w:proofErr w:type="spellEnd"/>
      <w:r w:rsidRPr="0057211A">
        <w:rPr>
          <w:b/>
          <w:u w:val="single"/>
        </w:rPr>
        <w:t xml:space="preserve"> Workgroups:</w:t>
      </w:r>
    </w:p>
    <w:p w:rsidR="0057211A" w:rsidRPr="0057211A" w:rsidRDefault="0057211A" w:rsidP="0057211A">
      <w:pPr>
        <w:pStyle w:val="ListParagraph"/>
        <w:numPr>
          <w:ilvl w:val="0"/>
          <w:numId w:val="1"/>
        </w:numPr>
        <w:rPr>
          <w:b/>
        </w:rPr>
      </w:pPr>
      <w:r>
        <w:rPr>
          <w:b/>
        </w:rPr>
        <w:t xml:space="preserve">Case Management/Supportive Services: </w:t>
      </w:r>
      <w:r>
        <w:t>Alison Imhoff (SARC) provided a brief update on their August meeting and that no meeting was held in July. The workgroup’s next meeting will likely be in October and she is looking for more participation and membership.</w:t>
      </w:r>
    </w:p>
    <w:p w:rsidR="0057211A" w:rsidRPr="00EE720E" w:rsidRDefault="0057211A" w:rsidP="0057211A">
      <w:pPr>
        <w:pStyle w:val="ListParagraph"/>
        <w:numPr>
          <w:ilvl w:val="0"/>
          <w:numId w:val="1"/>
        </w:numPr>
        <w:rPr>
          <w:b/>
        </w:rPr>
      </w:pPr>
      <w:r>
        <w:rPr>
          <w:b/>
        </w:rPr>
        <w:t>HMIS:</w:t>
      </w:r>
      <w:r>
        <w:t xml:space="preserve"> Deven Chona (HCAA) informed the body that they held their first meeting in while during the month of August and that he is also encouraging more participation in the workgroup meetings. The meetings will likely be bi-monthly. Deven mentioned that there are a few changes coming to HMIS and full details will be coming in the next few months</w:t>
      </w:r>
      <w:r w:rsidR="00EE720E">
        <w:t>.</w:t>
      </w:r>
    </w:p>
    <w:p w:rsidR="00EE720E" w:rsidRPr="00EE720E" w:rsidRDefault="00EE720E" w:rsidP="00EE720E">
      <w:pPr>
        <w:pStyle w:val="ListParagraph"/>
        <w:numPr>
          <w:ilvl w:val="0"/>
          <w:numId w:val="1"/>
        </w:numPr>
        <w:rPr>
          <w:b/>
        </w:rPr>
      </w:pPr>
      <w:r>
        <w:rPr>
          <w:b/>
        </w:rPr>
        <w:t xml:space="preserve">Racial Equity: </w:t>
      </w:r>
      <w:r>
        <w:t xml:space="preserve">Adam Hiob (HCAA) gave a presentation on the findings Harford Community Action Agency (HCAA) found from </w:t>
      </w:r>
      <w:proofErr w:type="gramStart"/>
      <w:r>
        <w:t>it</w:t>
      </w:r>
      <w:proofErr w:type="gramEnd"/>
      <w:r>
        <w:t xml:space="preserve"> client community study through CSBG-D over 2020-2021. The data focused on 6 areas of need and why natural supports were lost. The </w:t>
      </w:r>
      <w:hyperlink r:id="rId7" w:history="1">
        <w:r w:rsidRPr="00EE720E">
          <w:rPr>
            <w:rStyle w:val="Hyperlink"/>
          </w:rPr>
          <w:t>HCAA Natural Supports Study</w:t>
        </w:r>
      </w:hyperlink>
      <w:r>
        <w:t xml:space="preserve"> will be used to target resources and be built on going forward.</w:t>
      </w:r>
    </w:p>
    <w:p w:rsidR="00EE720E" w:rsidRPr="001C2A5B" w:rsidRDefault="00EE720E" w:rsidP="00EE720E">
      <w:pPr>
        <w:pStyle w:val="ListParagraph"/>
        <w:numPr>
          <w:ilvl w:val="0"/>
          <w:numId w:val="1"/>
        </w:numPr>
        <w:rPr>
          <w:b/>
        </w:rPr>
      </w:pPr>
      <w:r>
        <w:rPr>
          <w:b/>
        </w:rPr>
        <w:t xml:space="preserve">Rapid Rehousing: </w:t>
      </w:r>
      <w:r>
        <w:t>Brian Wainwright (HCAA) discussed that work is ongoing on reviewing policy and procedures for Rapid Rehousing services. This</w:t>
      </w:r>
      <w:r w:rsidR="001C2A5B">
        <w:t xml:space="preserve"> included a focus on the uniqueness of cases and how different organizations/agencies handle cases. The goal was to help families along to permanent housing more quickly.</w:t>
      </w:r>
    </w:p>
    <w:p w:rsidR="001C2A5B" w:rsidRPr="00563275" w:rsidRDefault="00532E53" w:rsidP="00EE720E">
      <w:pPr>
        <w:pStyle w:val="ListParagraph"/>
        <w:numPr>
          <w:ilvl w:val="0"/>
          <w:numId w:val="1"/>
        </w:numPr>
        <w:rPr>
          <w:b/>
        </w:rPr>
      </w:pPr>
      <w:r>
        <w:rPr>
          <w:b/>
        </w:rPr>
        <w:t xml:space="preserve">Veterans Homelessness: </w:t>
      </w:r>
      <w:r>
        <w:t>Brian Wainwright (HCAA) pointed out that they are looking for more members and have 7 named identified as homeless veterans and they are working to find stable housing for each of them. 2 of those identified are already making progress.</w:t>
      </w:r>
    </w:p>
    <w:p w:rsidR="00563275" w:rsidRPr="00563275" w:rsidRDefault="00563275" w:rsidP="00EE720E">
      <w:pPr>
        <w:pStyle w:val="ListParagraph"/>
        <w:numPr>
          <w:ilvl w:val="0"/>
          <w:numId w:val="1"/>
        </w:numPr>
        <w:rPr>
          <w:b/>
        </w:rPr>
      </w:pPr>
      <w:r>
        <w:rPr>
          <w:b/>
        </w:rPr>
        <w:t xml:space="preserve">Street Outreach: </w:t>
      </w:r>
      <w:r>
        <w:t>Brian Wainwright (HCAA) discussed that based on his fieldwork, this workgroup was needed. He is getting assistance from local law enforcement and they are working to link individuals up with local resources. He is also working to bring in the Aberdeen Community Coalition as part of the workgroup as well.</w:t>
      </w:r>
    </w:p>
    <w:p w:rsidR="00563275" w:rsidRDefault="00563275" w:rsidP="00563275">
      <w:r w:rsidRPr="00563275">
        <w:rPr>
          <w:b/>
          <w:u w:val="single"/>
        </w:rPr>
        <w:t>New Business/Announcements:</w:t>
      </w:r>
      <w:r>
        <w:t xml:space="preserve"> Patricia Hammond from the Harford County Department of Community Development let the body know that those applying for Grant-In-Aid will do so through the </w:t>
      </w:r>
      <w:proofErr w:type="spellStart"/>
      <w:r>
        <w:t>Ecivis</w:t>
      </w:r>
      <w:proofErr w:type="spellEnd"/>
      <w:r>
        <w:t xml:space="preserve"> platform and that there will be some changes to the application process. Information should be available in October. She also welcomed a new staff member in the Community Development team. </w:t>
      </w:r>
      <w:bookmarkStart w:id="0" w:name="_GoBack"/>
      <w:bookmarkEnd w:id="0"/>
      <w:r>
        <w:t xml:space="preserve">Multiple people on the call praised the grand opening and work being done at Voices of Hope in Aberdeen located in the Ollie’s Shopping Center near the Epicenter. We have been informed that Voices </w:t>
      </w:r>
      <w:r>
        <w:lastRenderedPageBreak/>
        <w:t xml:space="preserve">has offered to be a </w:t>
      </w:r>
      <w:r w:rsidR="00E3110C">
        <w:t>satellite</w:t>
      </w:r>
      <w:r>
        <w:t xml:space="preserve"> location for HCAA to provide resources to their clients. Cathy </w:t>
      </w:r>
      <w:proofErr w:type="spellStart"/>
      <w:r>
        <w:t>Lozinak</w:t>
      </w:r>
      <w:proofErr w:type="spellEnd"/>
      <w:r>
        <w:t xml:space="preserve"> inquired about housing vouchers and particularly the difficulty for men without children or veteran status to get </w:t>
      </w:r>
      <w:r w:rsidR="00E3110C">
        <w:t>housing in Harford County and convincing the County Council to do something about it. Discussion on the topic and the collection of data followed.</w:t>
      </w:r>
    </w:p>
    <w:p w:rsidR="00E3110C" w:rsidRDefault="00E3110C" w:rsidP="00563275">
      <w:r w:rsidRPr="00E3110C">
        <w:rPr>
          <w:b/>
          <w:u w:val="single"/>
        </w:rPr>
        <w:t>Next Meeting:</w:t>
      </w:r>
      <w:r>
        <w:t xml:space="preserve"> The next meeting will be November 16</w:t>
      </w:r>
      <w:r w:rsidRPr="00E3110C">
        <w:rPr>
          <w:vertAlign w:val="superscript"/>
        </w:rPr>
        <w:t>th</w:t>
      </w:r>
      <w:r>
        <w:t xml:space="preserve"> 2021 at 1pm</w:t>
      </w:r>
    </w:p>
    <w:p w:rsidR="00E3110C" w:rsidRPr="00E3110C" w:rsidRDefault="00E3110C" w:rsidP="00563275">
      <w:r w:rsidRPr="00E3110C">
        <w:rPr>
          <w:b/>
          <w:u w:val="single"/>
        </w:rPr>
        <w:t>Adjournment:</w:t>
      </w:r>
      <w:r>
        <w:t xml:space="preserve"> The meeting was adjourned at 2:16pm</w:t>
      </w:r>
    </w:p>
    <w:p w:rsidR="0057211A" w:rsidRDefault="0057211A" w:rsidP="00960A89"/>
    <w:p w:rsidR="00E3110C" w:rsidRDefault="00E3110C" w:rsidP="00960A89">
      <w:pPr>
        <w:rPr>
          <w:b/>
          <w:i/>
        </w:rPr>
      </w:pPr>
      <w:r w:rsidRPr="00E3110C">
        <w:rPr>
          <w:b/>
          <w:i/>
        </w:rPr>
        <w:t>EXHIBIT A:</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Deven Chona</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Suzanne Ray</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Brian Wainwright</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Alison Imhoff</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Natalie Johnson</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Liz </w:t>
      </w:r>
      <w:proofErr w:type="spellStart"/>
      <w:r>
        <w:rPr>
          <w:rFonts w:ascii="Calibri" w:hAnsi="Calibri" w:cs="Calibri"/>
          <w:color w:val="201F1E"/>
          <w:sz w:val="22"/>
          <w:szCs w:val="22"/>
        </w:rPr>
        <w:t>Tutino</w:t>
      </w:r>
      <w:proofErr w:type="spellEnd"/>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Silvana Bowker</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Adam Hiob</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Patricia Hammond</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201F1E"/>
          <w:sz w:val="22"/>
          <w:szCs w:val="22"/>
        </w:rPr>
        <w:t>Monisha</w:t>
      </w:r>
      <w:proofErr w:type="spellEnd"/>
      <w:r>
        <w:rPr>
          <w:rFonts w:ascii="Calibri" w:hAnsi="Calibri" w:cs="Calibri"/>
          <w:color w:val="201F1E"/>
          <w:sz w:val="22"/>
          <w:szCs w:val="22"/>
        </w:rPr>
        <w:t xml:space="preserve"> Giddings</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Misty Taylor</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Lynn Hade</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Howard Magness</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Stephanie Saunders</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Cathy </w:t>
      </w:r>
      <w:proofErr w:type="spellStart"/>
      <w:r>
        <w:rPr>
          <w:rFonts w:ascii="Calibri" w:hAnsi="Calibri" w:cs="Calibri"/>
          <w:color w:val="201F1E"/>
          <w:sz w:val="22"/>
          <w:szCs w:val="22"/>
        </w:rPr>
        <w:t>Lozanik</w:t>
      </w:r>
      <w:proofErr w:type="spellEnd"/>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Alicia Hamilton</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Tracy Kelly</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Wayne </w:t>
      </w:r>
      <w:proofErr w:type="spellStart"/>
      <w:r>
        <w:rPr>
          <w:rFonts w:ascii="Calibri" w:hAnsi="Calibri" w:cs="Calibri"/>
          <w:color w:val="201F1E"/>
          <w:sz w:val="22"/>
          <w:szCs w:val="22"/>
        </w:rPr>
        <w:t>Millette</w:t>
      </w:r>
      <w:proofErr w:type="spellEnd"/>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Heather Clapper</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Tasha Wong</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Damon </w:t>
      </w:r>
      <w:proofErr w:type="spellStart"/>
      <w:r>
        <w:rPr>
          <w:rFonts w:ascii="Calibri" w:hAnsi="Calibri" w:cs="Calibri"/>
          <w:color w:val="201F1E"/>
          <w:sz w:val="22"/>
          <w:szCs w:val="22"/>
        </w:rPr>
        <w:t>Pressberry</w:t>
      </w:r>
      <w:proofErr w:type="spellEnd"/>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Pam Smith</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Sharon Jacobs</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Harford Sheriff</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201F1E"/>
          <w:sz w:val="22"/>
          <w:szCs w:val="22"/>
        </w:rPr>
        <w:t>Tifinie</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Criner</w:t>
      </w:r>
      <w:proofErr w:type="spellEnd"/>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Ciara Wilson</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Monica Worrell</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4 by phone</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Angel</w:t>
      </w:r>
    </w:p>
    <w:p w:rsidR="00E3110C" w:rsidRDefault="00E3110C" w:rsidP="00E3110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Ashley Edwards</w:t>
      </w:r>
    </w:p>
    <w:p w:rsidR="00E3110C" w:rsidRPr="00E3110C" w:rsidRDefault="00E3110C" w:rsidP="00960A89"/>
    <w:sectPr w:rsidR="00E3110C" w:rsidRPr="00E3110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101" w:rsidRDefault="002F2101" w:rsidP="00960A89">
      <w:pPr>
        <w:spacing w:after="0" w:line="240" w:lineRule="auto"/>
      </w:pPr>
      <w:r>
        <w:separator/>
      </w:r>
    </w:p>
  </w:endnote>
  <w:endnote w:type="continuationSeparator" w:id="0">
    <w:p w:rsidR="002F2101" w:rsidRDefault="002F2101" w:rsidP="0096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0C" w:rsidRDefault="00E3110C" w:rsidP="00E3110C">
    <w:pPr>
      <w:pStyle w:val="Footer"/>
      <w:jc w:val="center"/>
    </w:pPr>
    <w:r>
      <w:t xml:space="preserve">From the desk of </w:t>
    </w:r>
    <w:r w:rsidRPr="00E3110C">
      <w:rPr>
        <w:b/>
      </w:rPr>
      <w:t>Adam Hiob</w:t>
    </w:r>
  </w:p>
  <w:p w:rsidR="00E3110C" w:rsidRPr="00E3110C" w:rsidRDefault="00E3110C" w:rsidP="00E3110C">
    <w:pPr>
      <w:pStyle w:val="Footer"/>
      <w:jc w:val="center"/>
      <w:rPr>
        <w:i/>
      </w:rPr>
    </w:pPr>
    <w:r w:rsidRPr="00E3110C">
      <w:rPr>
        <w:i/>
      </w:rPr>
      <w:t>Grant Writer and Community Liaison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101" w:rsidRDefault="002F2101" w:rsidP="00960A89">
      <w:pPr>
        <w:spacing w:after="0" w:line="240" w:lineRule="auto"/>
      </w:pPr>
      <w:r>
        <w:separator/>
      </w:r>
    </w:p>
  </w:footnote>
  <w:footnote w:type="continuationSeparator" w:id="0">
    <w:p w:rsidR="002F2101" w:rsidRDefault="002F2101" w:rsidP="00960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A89" w:rsidRDefault="00960A89">
    <w:pPr>
      <w:pStyle w:val="Header"/>
    </w:pPr>
    <w:r w:rsidRPr="00960A89">
      <w:drawing>
        <wp:inline distT="0" distB="0" distL="0" distR="0">
          <wp:extent cx="5943600" cy="1186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86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65B28"/>
    <w:multiLevelType w:val="hybridMultilevel"/>
    <w:tmpl w:val="C08A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89"/>
    <w:rsid w:val="001C2A5B"/>
    <w:rsid w:val="002F2101"/>
    <w:rsid w:val="00532E53"/>
    <w:rsid w:val="00563275"/>
    <w:rsid w:val="0057211A"/>
    <w:rsid w:val="00960A89"/>
    <w:rsid w:val="00E3110C"/>
    <w:rsid w:val="00EE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5F53C"/>
  <w15:chartTrackingRefBased/>
  <w15:docId w15:val="{B742280F-B897-4EDC-963E-FD2098BF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A89"/>
  </w:style>
  <w:style w:type="paragraph" w:styleId="Footer">
    <w:name w:val="footer"/>
    <w:basedOn w:val="Normal"/>
    <w:link w:val="FooterChar"/>
    <w:uiPriority w:val="99"/>
    <w:unhideWhenUsed/>
    <w:rsid w:val="0096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A89"/>
  </w:style>
  <w:style w:type="paragraph" w:styleId="ListParagraph">
    <w:name w:val="List Paragraph"/>
    <w:basedOn w:val="Normal"/>
    <w:uiPriority w:val="34"/>
    <w:qFormat/>
    <w:rsid w:val="0057211A"/>
    <w:pPr>
      <w:ind w:left="720"/>
      <w:contextualSpacing/>
    </w:pPr>
  </w:style>
  <w:style w:type="character" w:styleId="Hyperlink">
    <w:name w:val="Hyperlink"/>
    <w:basedOn w:val="DefaultParagraphFont"/>
    <w:uiPriority w:val="99"/>
    <w:unhideWhenUsed/>
    <w:rsid w:val="00EE720E"/>
    <w:rPr>
      <w:color w:val="0563C1" w:themeColor="hyperlink"/>
      <w:u w:val="single"/>
    </w:rPr>
  </w:style>
  <w:style w:type="character" w:styleId="UnresolvedMention">
    <w:name w:val="Unresolved Mention"/>
    <w:basedOn w:val="DefaultParagraphFont"/>
    <w:uiPriority w:val="99"/>
    <w:semiHidden/>
    <w:unhideWhenUsed/>
    <w:rsid w:val="00EE720E"/>
    <w:rPr>
      <w:color w:val="605E5C"/>
      <w:shd w:val="clear" w:color="auto" w:fill="E1DFDD"/>
    </w:rPr>
  </w:style>
  <w:style w:type="paragraph" w:styleId="NormalWeb">
    <w:name w:val="Normal (Web)"/>
    <w:basedOn w:val="Normal"/>
    <w:uiPriority w:val="99"/>
    <w:semiHidden/>
    <w:unhideWhenUsed/>
    <w:rsid w:val="00E311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D://Grants/SNAP%20FFY%202022-2024/Additional%20Docs/CSBG-D%20Natural%20Supports%20Data%20Presentation%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Hiob</dc:creator>
  <cp:keywords/>
  <dc:description/>
  <cp:lastModifiedBy>Adam Hiob</cp:lastModifiedBy>
  <cp:revision>1</cp:revision>
  <dcterms:created xsi:type="dcterms:W3CDTF">2021-09-22T15:08:00Z</dcterms:created>
  <dcterms:modified xsi:type="dcterms:W3CDTF">2021-09-22T19:15:00Z</dcterms:modified>
</cp:coreProperties>
</file>