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4854" w14:textId="431D8F4B" w:rsidR="00866DB3" w:rsidRDefault="00083531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0</w:t>
      </w:r>
      <w:r w:rsidR="009A1357">
        <w:rPr>
          <w:rFonts w:eastAsia="Calibri"/>
          <w:b/>
        </w:rPr>
        <w:t>9</w:t>
      </w:r>
      <w:r>
        <w:rPr>
          <w:rFonts w:eastAsia="Calibri"/>
          <w:b/>
        </w:rPr>
        <w:t>/2</w:t>
      </w:r>
      <w:r w:rsidR="009A1357">
        <w:rPr>
          <w:rFonts w:eastAsia="Calibri"/>
          <w:b/>
        </w:rPr>
        <w:t>1</w:t>
      </w:r>
      <w:bookmarkStart w:id="0" w:name="_GoBack"/>
      <w:bookmarkEnd w:id="0"/>
      <w:r w:rsidR="003F2B59">
        <w:rPr>
          <w:rFonts w:eastAsia="Calibri"/>
          <w:b/>
        </w:rPr>
        <w:t>/2021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1FDFF6B3" w14:textId="5D6B62D3" w:rsidR="00165E5F" w:rsidRDefault="002C17FB" w:rsidP="004777DC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4777DC">
        <w:rPr>
          <w:rFonts w:eastAsia="Calibri"/>
          <w:b/>
          <w:bCs/>
        </w:rPr>
        <w:t>:</w:t>
      </w:r>
    </w:p>
    <w:p w14:paraId="46747EE9" w14:textId="7725BD59" w:rsidR="00E3689E" w:rsidRPr="00AB5DD4" w:rsidRDefault="003F2B59" w:rsidP="00AB5DD4">
      <w:pPr>
        <w:spacing w:after="200"/>
      </w:pPr>
      <w:r>
        <w:rPr>
          <w:rFonts w:eastAsia="Calibri"/>
          <w:bCs/>
        </w:rPr>
        <w:tab/>
      </w:r>
      <w:r w:rsidR="00AB5DD4" w:rsidRPr="00AB5DD4">
        <w:rPr>
          <w:rFonts w:eastAsia="Calibri"/>
          <w:bCs/>
        </w:rPr>
        <w:t>None this month</w:t>
      </w:r>
    </w:p>
    <w:p w14:paraId="4501BDD1" w14:textId="2EB79044" w:rsidR="006418BD" w:rsidRPr="00165E5F" w:rsidRDefault="005A59C5" w:rsidP="00165E5F">
      <w:pPr>
        <w:spacing w:after="200"/>
        <w:rPr>
          <w:rFonts w:eastAsia="Calibri"/>
        </w:rPr>
      </w:pPr>
      <w:proofErr w:type="spellStart"/>
      <w:r w:rsidRPr="00165E5F">
        <w:rPr>
          <w:rFonts w:eastAsia="Calibri"/>
          <w:b/>
        </w:rPr>
        <w:t>CoC</w:t>
      </w:r>
      <w:proofErr w:type="spellEnd"/>
      <w:r w:rsidRPr="00165E5F">
        <w:rPr>
          <w:rFonts w:eastAsia="Calibri"/>
          <w:b/>
        </w:rPr>
        <w:t xml:space="preserve">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77777777" w:rsidR="002D3828" w:rsidRPr="002C17FB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6020B5AF" w14:textId="77777777" w:rsidR="002D3828" w:rsidRPr="00165E5F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6B9985F4" w14:textId="77777777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083EEBF2" w14:textId="6CD108EE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</w:p>
    <w:p w14:paraId="6C32597D" w14:textId="345B98F3" w:rsidR="002D3828" w:rsidRP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06F16996" w14:textId="6C88BB3E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7E45EE37" w14:textId="389EEC20" w:rsidR="00366027" w:rsidRDefault="002C17FB" w:rsidP="002C17FB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  <w:r w:rsidR="003F2B59">
        <w:rPr>
          <w:rFonts w:eastAsia="Calibri"/>
          <w:b/>
        </w:rPr>
        <w:t>/Announcements</w:t>
      </w:r>
    </w:p>
    <w:p w14:paraId="43D54C56" w14:textId="77777777" w:rsidR="007B6C67" w:rsidRDefault="007B6C67" w:rsidP="002C17FB">
      <w:pPr>
        <w:spacing w:after="200"/>
        <w:rPr>
          <w:rFonts w:eastAsia="Calibri"/>
          <w:b/>
        </w:rPr>
      </w:pPr>
    </w:p>
    <w:p w14:paraId="4BE86200" w14:textId="447F2C1C" w:rsidR="00E3689E" w:rsidRPr="007B6C67" w:rsidRDefault="007B6C67" w:rsidP="002C17FB">
      <w:pPr>
        <w:spacing w:after="200"/>
        <w:rPr>
          <w:rFonts w:eastAsia="Calibri"/>
        </w:rPr>
      </w:pPr>
      <w:proofErr w:type="spellStart"/>
      <w:r>
        <w:rPr>
          <w:rFonts w:eastAsia="Calibri"/>
          <w:b/>
        </w:rPr>
        <w:t>CoC</w:t>
      </w:r>
      <w:proofErr w:type="spellEnd"/>
      <w:r>
        <w:rPr>
          <w:rFonts w:eastAsia="Calibri"/>
          <w:b/>
        </w:rPr>
        <w:t xml:space="preserve"> M</w:t>
      </w:r>
      <w:r w:rsidR="00E3689E">
        <w:rPr>
          <w:rFonts w:eastAsia="Calibri"/>
          <w:b/>
        </w:rPr>
        <w:t>eeting</w:t>
      </w:r>
      <w:r>
        <w:rPr>
          <w:rFonts w:eastAsia="Calibri"/>
          <w:b/>
        </w:rPr>
        <w:t>s</w:t>
      </w:r>
      <w:r w:rsidR="00E3689E">
        <w:rPr>
          <w:rFonts w:eastAsia="Calibri"/>
          <w:b/>
        </w:rPr>
        <w:t xml:space="preserve"> for the next year will occur on the 3</w:t>
      </w:r>
      <w:r w:rsidR="00E3689E" w:rsidRPr="00E3689E">
        <w:rPr>
          <w:rFonts w:eastAsia="Calibri"/>
          <w:b/>
          <w:vertAlign w:val="superscript"/>
        </w:rPr>
        <w:t>rd</w:t>
      </w:r>
      <w:r w:rsidR="00E3689E">
        <w:rPr>
          <w:rFonts w:eastAsia="Calibri"/>
          <w:b/>
        </w:rPr>
        <w:t xml:space="preserve"> Tuesday Bi-Monthly:</w:t>
      </w:r>
      <w:r w:rsidR="00E3689E" w:rsidRPr="007B6C67">
        <w:rPr>
          <w:rFonts w:eastAsia="Calibri"/>
        </w:rPr>
        <w:t xml:space="preserve"> November 16</w:t>
      </w:r>
      <w:r w:rsidR="00E3689E" w:rsidRPr="007B6C67">
        <w:rPr>
          <w:rFonts w:eastAsia="Calibri"/>
          <w:vertAlign w:val="superscript"/>
        </w:rPr>
        <w:t>th</w:t>
      </w:r>
      <w:r w:rsidR="00E3689E" w:rsidRPr="007B6C67">
        <w:rPr>
          <w:rFonts w:eastAsia="Calibri"/>
        </w:rPr>
        <w:t xml:space="preserve">, January </w:t>
      </w:r>
      <w:r w:rsidRPr="007B6C67">
        <w:rPr>
          <w:rFonts w:eastAsia="Calibri"/>
        </w:rPr>
        <w:t>18</w:t>
      </w:r>
      <w:r w:rsidRPr="007B6C67">
        <w:rPr>
          <w:rFonts w:eastAsia="Calibri"/>
          <w:vertAlign w:val="superscript"/>
        </w:rPr>
        <w:t>th</w:t>
      </w:r>
      <w:r w:rsidRPr="007B6C67">
        <w:rPr>
          <w:rFonts w:eastAsia="Calibri"/>
        </w:rPr>
        <w:t>, March 15</w:t>
      </w:r>
      <w:r w:rsidRPr="007B6C67">
        <w:rPr>
          <w:rFonts w:eastAsia="Calibri"/>
          <w:vertAlign w:val="superscript"/>
        </w:rPr>
        <w:t>th</w:t>
      </w:r>
      <w:r w:rsidRPr="007B6C67">
        <w:rPr>
          <w:rFonts w:eastAsia="Calibri"/>
        </w:rPr>
        <w:t xml:space="preserve"> &amp; May 17</w:t>
      </w:r>
      <w:r w:rsidRPr="007B6C67">
        <w:rPr>
          <w:rFonts w:eastAsia="Calibri"/>
          <w:vertAlign w:val="superscript"/>
        </w:rPr>
        <w:t>th</w:t>
      </w:r>
      <w:r w:rsidRPr="007B6C67">
        <w:rPr>
          <w:rFonts w:eastAsia="Calibri"/>
        </w:rPr>
        <w:t xml:space="preserve"> </w:t>
      </w:r>
    </w:p>
    <w:sectPr w:rsidR="00E3689E" w:rsidRPr="007B6C67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DE78" w14:textId="77777777" w:rsidR="006947A3" w:rsidRDefault="006947A3" w:rsidP="0038564D">
      <w:r>
        <w:separator/>
      </w:r>
    </w:p>
  </w:endnote>
  <w:endnote w:type="continuationSeparator" w:id="0">
    <w:p w14:paraId="73722510" w14:textId="77777777" w:rsidR="006947A3" w:rsidRDefault="006947A3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E48C" w14:textId="77777777" w:rsidR="006947A3" w:rsidRDefault="006947A3" w:rsidP="0038564D">
      <w:r>
        <w:separator/>
      </w:r>
    </w:p>
  </w:footnote>
  <w:footnote w:type="continuationSeparator" w:id="0">
    <w:p w14:paraId="1035800B" w14:textId="77777777" w:rsidR="006947A3" w:rsidRDefault="006947A3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531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3CA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081E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2B59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760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7A3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C67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6A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14B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357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5DD4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7CD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4C1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689E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386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Adam Hiob</cp:lastModifiedBy>
  <cp:revision>2</cp:revision>
  <cp:lastPrinted>2021-07-12T14:47:00Z</cp:lastPrinted>
  <dcterms:created xsi:type="dcterms:W3CDTF">2021-09-20T14:33:00Z</dcterms:created>
  <dcterms:modified xsi:type="dcterms:W3CDTF">2021-09-20T14:33:00Z</dcterms:modified>
</cp:coreProperties>
</file>