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854" w14:textId="0D8C1ED2" w:rsidR="00866DB3" w:rsidRPr="002E6367" w:rsidRDefault="00590760" w:rsidP="0038564D">
      <w:pPr>
        <w:spacing w:after="200"/>
        <w:jc w:val="center"/>
        <w:rPr>
          <w:rFonts w:eastAsia="Calibri"/>
          <w:b/>
        </w:rPr>
      </w:pPr>
      <w:r w:rsidRPr="002E6367">
        <w:rPr>
          <w:rFonts w:eastAsia="Calibri"/>
          <w:b/>
        </w:rPr>
        <w:t>05/25</w:t>
      </w:r>
      <w:r w:rsidR="003F2B59" w:rsidRPr="002E6367">
        <w:rPr>
          <w:rFonts w:eastAsia="Calibri"/>
          <w:b/>
        </w:rPr>
        <w:t>/2021</w:t>
      </w:r>
      <w:r w:rsidR="009B19A8" w:rsidRPr="002E6367">
        <w:rPr>
          <w:rFonts w:eastAsia="Calibri"/>
          <w:b/>
        </w:rPr>
        <w:t xml:space="preserve"> </w:t>
      </w:r>
      <w:r w:rsidR="009B19A8" w:rsidRPr="002E6367">
        <w:rPr>
          <w:rFonts w:eastAsia="Calibri"/>
          <w:b/>
        </w:rPr>
        <w:br/>
      </w:r>
      <w:r w:rsidR="00A15C21" w:rsidRPr="002E6367">
        <w:rPr>
          <w:rFonts w:eastAsia="Calibri"/>
          <w:b/>
        </w:rPr>
        <w:t>Harford County Continuum of Care (</w:t>
      </w:r>
      <w:r w:rsidR="00A462BF" w:rsidRPr="002E6367">
        <w:rPr>
          <w:rFonts w:eastAsia="Calibri"/>
          <w:b/>
        </w:rPr>
        <w:t>CoC</w:t>
      </w:r>
      <w:r w:rsidR="00A15C21" w:rsidRPr="002E6367">
        <w:rPr>
          <w:rFonts w:eastAsia="Calibri"/>
          <w:b/>
        </w:rPr>
        <w:t>)</w:t>
      </w:r>
      <w:r w:rsidR="00A462BF" w:rsidRPr="002E6367">
        <w:rPr>
          <w:rFonts w:eastAsia="Calibri"/>
          <w:b/>
        </w:rPr>
        <w:t xml:space="preserve"> </w:t>
      </w:r>
      <w:r w:rsidR="00A15C21" w:rsidRPr="002E6367">
        <w:rPr>
          <w:rFonts w:eastAsia="Calibri"/>
          <w:b/>
        </w:rPr>
        <w:br/>
      </w:r>
      <w:r w:rsidR="00A462BF" w:rsidRPr="002E6367">
        <w:rPr>
          <w:rFonts w:eastAsia="Calibri"/>
          <w:b/>
        </w:rPr>
        <w:t xml:space="preserve">Meeting </w:t>
      </w:r>
      <w:r w:rsidR="002E6367">
        <w:rPr>
          <w:rFonts w:eastAsia="Calibri"/>
          <w:b/>
        </w:rPr>
        <w:t>Minutes</w:t>
      </w:r>
    </w:p>
    <w:p w14:paraId="1FDFF6B3" w14:textId="5D6B62D3" w:rsidR="00165E5F" w:rsidRPr="002E6367" w:rsidRDefault="002C17FB" w:rsidP="004777DC">
      <w:pPr>
        <w:spacing w:after="200"/>
        <w:rPr>
          <w:rFonts w:eastAsia="Calibri"/>
          <w:b/>
          <w:bCs/>
        </w:rPr>
      </w:pPr>
      <w:r w:rsidRPr="002E6367">
        <w:rPr>
          <w:rFonts w:eastAsia="Calibri"/>
          <w:b/>
          <w:bCs/>
        </w:rPr>
        <w:t>Guest Speaker</w:t>
      </w:r>
      <w:r w:rsidR="004777DC" w:rsidRPr="002E6367">
        <w:rPr>
          <w:rFonts w:eastAsia="Calibri"/>
          <w:b/>
          <w:bCs/>
        </w:rPr>
        <w:t>:</w:t>
      </w:r>
    </w:p>
    <w:p w14:paraId="01CA482C" w14:textId="77777777" w:rsidR="008E5F82" w:rsidRPr="002E6367" w:rsidRDefault="008E5F82" w:rsidP="008E5F82">
      <w:pPr>
        <w:spacing w:after="200"/>
        <w:ind w:firstLine="720"/>
        <w:rPr>
          <w:rFonts w:eastAsia="Calibri"/>
          <w:bCs/>
        </w:rPr>
      </w:pPr>
      <w:r w:rsidRPr="002E6367">
        <w:rPr>
          <w:rFonts w:eastAsia="Calibri"/>
          <w:b/>
          <w:bCs/>
        </w:rPr>
        <w:t>Deven Chona</w:t>
      </w:r>
      <w:r w:rsidRPr="002E6367">
        <w:rPr>
          <w:rFonts w:eastAsia="Calibri"/>
          <w:bCs/>
        </w:rPr>
        <w:t xml:space="preserve"> (HMIS Administrator, Harford Community Action Agency)</w:t>
      </w:r>
    </w:p>
    <w:p w14:paraId="545689F0" w14:textId="61B1D191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PIT Count Brief Overview</w:t>
      </w:r>
      <w:r w:rsidR="003F2B59" w:rsidRPr="002E6367">
        <w:rPr>
          <w:rFonts w:eastAsia="Calibri"/>
          <w:bCs/>
        </w:rPr>
        <w:tab/>
      </w:r>
    </w:p>
    <w:p w14:paraId="7DC1937F" w14:textId="50B271E3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Please see presentation posted to the CoC website.</w:t>
      </w:r>
      <w:bookmarkStart w:id="0" w:name="_GoBack"/>
      <w:bookmarkEnd w:id="0"/>
    </w:p>
    <w:p w14:paraId="39864C54" w14:textId="3D5E1AE8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PIT Count was January 27, 2021</w:t>
      </w:r>
    </w:p>
    <w:p w14:paraId="5E3B0388" w14:textId="189B0742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Total Utilization Rate was 88% (173 beds)</w:t>
      </w:r>
    </w:p>
    <w:p w14:paraId="0E7224C7" w14:textId="715F79B9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Sheltered Count: 139 in Emergency Shelter and 21 in Transitional Housing</w:t>
      </w:r>
    </w:p>
    <w:p w14:paraId="76CD9634" w14:textId="529518F4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Unsheltered Count: 13</w:t>
      </w:r>
    </w:p>
    <w:p w14:paraId="3CEB3B0E" w14:textId="66D971A9" w:rsidR="008E5F82" w:rsidRPr="002E6367" w:rsidRDefault="008E5F82" w:rsidP="00590760">
      <w:p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</w:r>
      <w:r w:rsidRPr="002E6367">
        <w:rPr>
          <w:rFonts w:eastAsia="Calibri"/>
          <w:bCs/>
        </w:rPr>
        <w:tab/>
        <w:t>The Count was conducted over a full day instead of night due to the pandemic.</w:t>
      </w:r>
    </w:p>
    <w:p w14:paraId="3EEA57FB" w14:textId="3BB6B64E" w:rsidR="008E5F82" w:rsidRPr="002E6367" w:rsidRDefault="008E5F82" w:rsidP="008E5F82">
      <w:pPr>
        <w:spacing w:after="200"/>
        <w:ind w:left="2160"/>
        <w:rPr>
          <w:rFonts w:eastAsia="Calibri"/>
          <w:bCs/>
        </w:rPr>
      </w:pPr>
      <w:r w:rsidRPr="002E6367">
        <w:rPr>
          <w:rFonts w:eastAsia="Calibri"/>
          <w:bCs/>
        </w:rPr>
        <w:t xml:space="preserve">Catherine </w:t>
      </w:r>
      <w:proofErr w:type="spellStart"/>
      <w:r w:rsidRPr="002E6367">
        <w:rPr>
          <w:rFonts w:eastAsia="Calibri"/>
          <w:bCs/>
        </w:rPr>
        <w:t>Lozinak</w:t>
      </w:r>
      <w:proofErr w:type="spellEnd"/>
      <w:r w:rsidRPr="002E6367">
        <w:rPr>
          <w:rFonts w:eastAsia="Calibri"/>
          <w:bCs/>
        </w:rPr>
        <w:t xml:space="preserve"> asked how many men who were homeless did not have children. There were 50 men without children in the count.</w:t>
      </w:r>
    </w:p>
    <w:p w14:paraId="6B7CB390" w14:textId="376DA43F" w:rsidR="008E5F82" w:rsidRPr="002E6367" w:rsidRDefault="008E5F82" w:rsidP="008E5F82">
      <w:pPr>
        <w:spacing w:after="200"/>
        <w:ind w:left="2160"/>
        <w:rPr>
          <w:rFonts w:eastAsia="Calibri"/>
          <w:bCs/>
        </w:rPr>
      </w:pPr>
      <w:r w:rsidRPr="002E6367">
        <w:rPr>
          <w:rFonts w:eastAsia="Calibri"/>
          <w:bCs/>
        </w:rPr>
        <w:t>Housing voucher status was discussed; no new vouchers have been awarded to Harford County. A conversation has begun with Harford County government regarding housing preference points. Preferences can only change if the administration changes the plan.</w:t>
      </w:r>
    </w:p>
    <w:p w14:paraId="0442CDA5" w14:textId="1F459D1D" w:rsidR="008E5F82" w:rsidRPr="002E6367" w:rsidRDefault="008E5F82" w:rsidP="008E5F82">
      <w:pPr>
        <w:spacing w:after="200"/>
        <w:ind w:left="2160"/>
        <w:rPr>
          <w:rFonts w:eastAsia="Calibri"/>
          <w:bCs/>
        </w:rPr>
      </w:pPr>
      <w:r w:rsidRPr="002E6367">
        <w:rPr>
          <w:rFonts w:eastAsia="Calibri"/>
          <w:bCs/>
        </w:rPr>
        <w:t xml:space="preserve">Catherine was connected with Victor Sokoya on the Racial Equity and Legislation committee to discuss advocating for change with legislators. </w:t>
      </w:r>
    </w:p>
    <w:p w14:paraId="29F47D76" w14:textId="16F69FFF" w:rsidR="00590760" w:rsidRPr="002E6367" w:rsidRDefault="00590760" w:rsidP="008E5F82">
      <w:pPr>
        <w:spacing w:after="200"/>
        <w:ind w:firstLine="720"/>
      </w:pPr>
      <w:r w:rsidRPr="002E6367">
        <w:rPr>
          <w:rFonts w:eastAsia="Calibri"/>
          <w:b/>
          <w:bCs/>
        </w:rPr>
        <w:t>Sharon Jacobs (</w:t>
      </w:r>
      <w:r w:rsidRPr="002E6367">
        <w:t>New-Service Training Employment Program (N-STEP))</w:t>
      </w:r>
    </w:p>
    <w:p w14:paraId="0F07D536" w14:textId="4983647A" w:rsidR="008E5F82" w:rsidRPr="002E6367" w:rsidRDefault="008E5F82" w:rsidP="00590760">
      <w:pPr>
        <w:spacing w:after="200"/>
        <w:ind w:left="720" w:firstLine="720"/>
        <w:rPr>
          <w:rFonts w:eastAsia="Calibri"/>
          <w:b/>
          <w:bCs/>
        </w:rPr>
      </w:pPr>
      <w:r w:rsidRPr="002E6367">
        <w:tab/>
        <w:t>Please see presentation posted to the CoC website.</w:t>
      </w:r>
    </w:p>
    <w:p w14:paraId="4501BDD1" w14:textId="51AAC8A3" w:rsidR="006418BD" w:rsidRPr="002E6367" w:rsidRDefault="005A59C5" w:rsidP="00165E5F">
      <w:pPr>
        <w:spacing w:after="200"/>
        <w:rPr>
          <w:rFonts w:eastAsia="Calibri"/>
        </w:rPr>
      </w:pPr>
      <w:r w:rsidRPr="002E6367">
        <w:rPr>
          <w:rFonts w:eastAsia="Calibri"/>
          <w:b/>
        </w:rPr>
        <w:t>CoC Workgroups</w:t>
      </w:r>
      <w:r w:rsidR="001449C1" w:rsidRPr="002E6367">
        <w:rPr>
          <w:rFonts w:eastAsia="Calibri"/>
          <w:b/>
        </w:rPr>
        <w:t xml:space="preserve">: </w:t>
      </w:r>
    </w:p>
    <w:p w14:paraId="05567059" w14:textId="7DB90673" w:rsidR="002D3828" w:rsidRPr="002E6367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 xml:space="preserve">Case Management/Supportive Services </w:t>
      </w:r>
    </w:p>
    <w:p w14:paraId="3E39572C" w14:textId="7234B10E" w:rsidR="00BB1D29" w:rsidRPr="002E6367" w:rsidRDefault="00BB1D29" w:rsidP="00BB1D29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Focus of the group currently is “What are some of the things that we are going to keep doing post-</w:t>
      </w:r>
      <w:proofErr w:type="spellStart"/>
      <w:r w:rsidRPr="002E6367">
        <w:rPr>
          <w:rFonts w:eastAsia="Calibri"/>
          <w:bCs/>
        </w:rPr>
        <w:t>Covid</w:t>
      </w:r>
      <w:proofErr w:type="spellEnd"/>
      <w:r w:rsidRPr="002E6367">
        <w:rPr>
          <w:rFonts w:eastAsia="Calibri"/>
          <w:bCs/>
        </w:rPr>
        <w:t>?” Next meeting will be in June, likely the second Thursday at 1:00 PM.</w:t>
      </w:r>
    </w:p>
    <w:p w14:paraId="6020B5AF" w14:textId="1C8BEC19" w:rsidR="002D3828" w:rsidRPr="002E6367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E6367">
        <w:rPr>
          <w:rFonts w:eastAsia="Calibri"/>
          <w:bCs/>
        </w:rPr>
        <w:t>HMIS</w:t>
      </w:r>
    </w:p>
    <w:p w14:paraId="3EED4E41" w14:textId="7A79D03F" w:rsidR="00BB1D29" w:rsidRPr="002E6367" w:rsidRDefault="00BB1D29" w:rsidP="00BB1D29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r w:rsidRPr="002E6367">
        <w:rPr>
          <w:rFonts w:eastAsia="Calibri"/>
          <w:bCs/>
        </w:rPr>
        <w:t>Nothing to report outside the PIT and HIC data presented earlier; working on a widespread training for new and current provider employees</w:t>
      </w:r>
    </w:p>
    <w:p w14:paraId="6B9985F4" w14:textId="738DFA63" w:rsidR="002D3828" w:rsidRPr="002E6367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Income &amp; Employment</w:t>
      </w:r>
    </w:p>
    <w:p w14:paraId="28CB9E6E" w14:textId="70142C4D" w:rsidR="00BB1D29" w:rsidRPr="002E6367" w:rsidRDefault="00BB1D29" w:rsidP="00BB1D29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Brian has tried to work with workforce development and job providers, but without much luck. The workgroup is going to be re-thought due to the lack of commitment from providers.</w:t>
      </w:r>
    </w:p>
    <w:p w14:paraId="083EEBF2" w14:textId="6A795581" w:rsidR="005A59C5" w:rsidRPr="002E6367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Racial Equity</w:t>
      </w:r>
      <w:r w:rsidR="005A59C5" w:rsidRPr="002E6367">
        <w:rPr>
          <w:rFonts w:eastAsia="Calibri"/>
          <w:bCs/>
        </w:rPr>
        <w:t xml:space="preserve"> </w:t>
      </w:r>
    </w:p>
    <w:p w14:paraId="4BD21399" w14:textId="01591D5A" w:rsidR="00BB1D29" w:rsidRPr="002E6367" w:rsidRDefault="00BB1D29" w:rsidP="00BB1D29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Group began meeting bi-monthly and next meeting is 5/27, so there is nothing new to report; minutes will be sent out from the next meeting when available.</w:t>
      </w:r>
    </w:p>
    <w:p w14:paraId="6C32597D" w14:textId="4F832E54" w:rsidR="002D3828" w:rsidRPr="002E6367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 xml:space="preserve">Rapid Rehousing </w:t>
      </w:r>
    </w:p>
    <w:p w14:paraId="7695248E" w14:textId="4989B31B" w:rsidR="00BB1D29" w:rsidRPr="002E6367" w:rsidRDefault="00BB1D29" w:rsidP="00BB1D29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Those who have funding allocated for RRH under HSP funds have been included on the calls; looking for locations to cold call landlords with low income housing. HCAA is going to provide a letter on income level plan to landlords to continue to recruit.</w:t>
      </w:r>
    </w:p>
    <w:p w14:paraId="06F16996" w14:textId="2E3709AB" w:rsidR="005A59C5" w:rsidRPr="002E6367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 xml:space="preserve">Veterans Homelessness </w:t>
      </w:r>
    </w:p>
    <w:p w14:paraId="107AC243" w14:textId="2D0396B2" w:rsidR="00BB1D29" w:rsidRPr="002E6367" w:rsidRDefault="00BB1D29" w:rsidP="00BB1D29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 w:rsidRPr="002E6367">
        <w:rPr>
          <w:rFonts w:eastAsia="Calibri"/>
          <w:bCs/>
        </w:rPr>
        <w:t>Case conferencing is taking place for veterans in the homeless system</w:t>
      </w:r>
    </w:p>
    <w:p w14:paraId="595CC59B" w14:textId="52C7A5C4" w:rsidR="003F2B59" w:rsidRPr="002E6367" w:rsidRDefault="002C17FB" w:rsidP="003F2B59">
      <w:pPr>
        <w:spacing w:after="200"/>
        <w:rPr>
          <w:rFonts w:eastAsia="Calibri"/>
          <w:b/>
        </w:rPr>
      </w:pPr>
      <w:r w:rsidRPr="002E6367">
        <w:rPr>
          <w:rFonts w:eastAsia="Calibri"/>
          <w:b/>
        </w:rPr>
        <w:t>New Business</w:t>
      </w:r>
      <w:r w:rsidR="003F2B59" w:rsidRPr="002E6367">
        <w:rPr>
          <w:rFonts w:eastAsia="Calibri"/>
          <w:b/>
        </w:rPr>
        <w:t>/Announcements</w:t>
      </w:r>
    </w:p>
    <w:p w14:paraId="502F2027" w14:textId="6892876C" w:rsidR="00BB1D29" w:rsidRPr="002E6367" w:rsidRDefault="00BB1D29" w:rsidP="00BB1D29">
      <w:pPr>
        <w:pStyle w:val="ListParagraph"/>
        <w:numPr>
          <w:ilvl w:val="0"/>
          <w:numId w:val="11"/>
        </w:numPr>
        <w:spacing w:after="200"/>
        <w:rPr>
          <w:rFonts w:eastAsia="Calibri"/>
        </w:rPr>
      </w:pPr>
      <w:r w:rsidRPr="002E6367">
        <w:rPr>
          <w:rFonts w:eastAsia="Calibri"/>
        </w:rPr>
        <w:t>Natalie Shaw is leaving her job at HCAA to take a position with Harford Community College. Her position at HCAA will be filled shortly.</w:t>
      </w:r>
    </w:p>
    <w:p w14:paraId="586219B1" w14:textId="12A5AABC" w:rsidR="00BB1D29" w:rsidRPr="002E6367" w:rsidRDefault="00BB1D29" w:rsidP="00BB1D29">
      <w:pPr>
        <w:pStyle w:val="ListParagraph"/>
        <w:numPr>
          <w:ilvl w:val="0"/>
          <w:numId w:val="11"/>
        </w:numPr>
        <w:spacing w:after="200"/>
        <w:rPr>
          <w:rFonts w:eastAsia="Calibri"/>
        </w:rPr>
      </w:pPr>
      <w:r w:rsidRPr="002E6367">
        <w:rPr>
          <w:rFonts w:eastAsia="Calibri"/>
        </w:rPr>
        <w:t>Donna Forbes-Cruz at Harford Family House announced that HFH is currently hiring case managers</w:t>
      </w:r>
    </w:p>
    <w:p w14:paraId="7893B76C" w14:textId="29CA6FBF" w:rsidR="00BB1D29" w:rsidRPr="002E6367" w:rsidRDefault="00BB1D29" w:rsidP="00BB1D29">
      <w:pPr>
        <w:pStyle w:val="ListParagraph"/>
        <w:numPr>
          <w:ilvl w:val="0"/>
          <w:numId w:val="11"/>
        </w:numPr>
        <w:spacing w:after="200"/>
        <w:rPr>
          <w:rFonts w:eastAsia="Calibri"/>
        </w:rPr>
      </w:pPr>
      <w:r w:rsidRPr="002E6367">
        <w:rPr>
          <w:rFonts w:eastAsia="Calibri"/>
        </w:rPr>
        <w:t>Brian Wainwright gave an update on outreach efforts and announced his presence at satellite locations such as the EPICCENTER in Edgewood and Aberdeen.</w:t>
      </w:r>
    </w:p>
    <w:p w14:paraId="562DA87C" w14:textId="3CD635E7" w:rsidR="00BB1D29" w:rsidRPr="002E6367" w:rsidRDefault="00BB1D29" w:rsidP="002E636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E6367">
        <w:rPr>
          <w:rFonts w:ascii="Times New Roman" w:eastAsia="Calibri" w:hAnsi="Times New Roman" w:cs="Times New Roman"/>
        </w:rPr>
        <w:t xml:space="preserve">Sharon Jacobs invited CoC members to attend </w:t>
      </w:r>
      <w:r w:rsidRPr="002E6367">
        <w:rPr>
          <w:rFonts w:ascii="Times New Roman" w:hAnsi="Times New Roman" w:cs="Times New Roman"/>
          <w:bCs/>
        </w:rPr>
        <w:t>June 8, 2021</w:t>
      </w:r>
      <w:r w:rsidR="002E6367" w:rsidRPr="002E6367">
        <w:rPr>
          <w:rFonts w:ascii="Times New Roman" w:hAnsi="Times New Roman" w:cs="Times New Roman"/>
          <w:bCs/>
        </w:rPr>
        <w:t xml:space="preserve">, 6–7:30p.m. </w:t>
      </w:r>
      <w:r w:rsidRPr="002E6367">
        <w:rPr>
          <w:rFonts w:ascii="Times New Roman" w:hAnsi="Times New Roman" w:cs="Times New Roman"/>
          <w:bCs/>
        </w:rPr>
        <w:t>FREE Virtual “Rising to the Top” Adult and Youth Mental Health Forum</w:t>
      </w:r>
    </w:p>
    <w:p w14:paraId="7E45EE37" w14:textId="389A8308" w:rsidR="00366027" w:rsidRPr="002E6367" w:rsidRDefault="00366027" w:rsidP="002C17FB">
      <w:pPr>
        <w:spacing w:after="200"/>
        <w:rPr>
          <w:rFonts w:eastAsia="Calibri"/>
          <w:b/>
        </w:rPr>
      </w:pPr>
    </w:p>
    <w:sectPr w:rsidR="00366027" w:rsidRPr="002E6367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A27F" w14:textId="77777777" w:rsidR="00065A24" w:rsidRDefault="00065A24" w:rsidP="0038564D">
      <w:r>
        <w:separator/>
      </w:r>
    </w:p>
  </w:endnote>
  <w:endnote w:type="continuationSeparator" w:id="0">
    <w:p w14:paraId="662C05B7" w14:textId="77777777" w:rsidR="00065A24" w:rsidRDefault="00065A24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9270" w14:textId="77777777" w:rsidR="00065A24" w:rsidRDefault="00065A24" w:rsidP="0038564D">
      <w:r>
        <w:separator/>
      </w:r>
    </w:p>
  </w:footnote>
  <w:footnote w:type="continuationSeparator" w:id="0">
    <w:p w14:paraId="4FECA9EF" w14:textId="77777777" w:rsidR="00065A24" w:rsidRDefault="00065A24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81F9C"/>
    <w:multiLevelType w:val="hybridMultilevel"/>
    <w:tmpl w:val="EA821280"/>
    <w:lvl w:ilvl="0" w:tplc="2DDE2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3CA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081E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367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760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6A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5F82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1D29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761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4C1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  <w:style w:type="paragraph" w:customStyle="1" w:styleId="Default">
    <w:name w:val="Default"/>
    <w:rsid w:val="00BB1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2775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5</cp:revision>
  <cp:lastPrinted>2019-11-26T16:53:00Z</cp:lastPrinted>
  <dcterms:created xsi:type="dcterms:W3CDTF">2021-05-27T15:28:00Z</dcterms:created>
  <dcterms:modified xsi:type="dcterms:W3CDTF">2021-05-27T18:50:00Z</dcterms:modified>
</cp:coreProperties>
</file>