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74AED1B8" w:rsidR="00866DB3" w:rsidRDefault="001E081E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03/23</w:t>
      </w:r>
      <w:r w:rsidR="003F2B59">
        <w:rPr>
          <w:rFonts w:eastAsia="Calibri"/>
          <w:b/>
        </w:rPr>
        <w:t>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6C2543C4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4777DC">
        <w:rPr>
          <w:rFonts w:eastAsia="Calibri"/>
          <w:b/>
          <w:bCs/>
        </w:rPr>
        <w:t>:</w:t>
      </w:r>
    </w:p>
    <w:p w14:paraId="3F2929F1" w14:textId="7F94A96E" w:rsidR="00366027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1E081E">
        <w:rPr>
          <w:rFonts w:eastAsia="Calibri"/>
          <w:b/>
          <w:bCs/>
        </w:rPr>
        <w:t xml:space="preserve">Dr. David </w:t>
      </w:r>
      <w:proofErr w:type="spellStart"/>
      <w:r w:rsidR="001E081E">
        <w:rPr>
          <w:rFonts w:eastAsia="Calibri"/>
          <w:b/>
          <w:bCs/>
        </w:rPr>
        <w:t>Bishai</w:t>
      </w:r>
      <w:proofErr w:type="spellEnd"/>
      <w:r w:rsidR="001E081E">
        <w:rPr>
          <w:rFonts w:eastAsia="Calibri"/>
          <w:b/>
          <w:bCs/>
        </w:rPr>
        <w:t>, Harford County Health Department</w:t>
      </w:r>
    </w:p>
    <w:p w14:paraId="358C734A" w14:textId="4A9E7035" w:rsidR="003F2B59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E081E">
        <w:rPr>
          <w:rFonts w:eastAsia="Calibri"/>
          <w:bCs/>
        </w:rPr>
        <w:t>Harford Citizens Crush COVID</w:t>
      </w:r>
    </w:p>
    <w:p w14:paraId="5E74F856" w14:textId="1E6256BA" w:rsidR="003F2B59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1E081E">
        <w:rPr>
          <w:rFonts w:eastAsia="Calibri"/>
          <w:b/>
          <w:bCs/>
        </w:rPr>
        <w:t>Abi Montgomery, SARC</w:t>
      </w:r>
    </w:p>
    <w:p w14:paraId="15BBB799" w14:textId="51B4B036" w:rsidR="003F2B59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E081E">
        <w:rPr>
          <w:rFonts w:eastAsia="Calibri"/>
          <w:bCs/>
        </w:rPr>
        <w:t>Human Trafficking</w:t>
      </w:r>
    </w:p>
    <w:p w14:paraId="22117454" w14:textId="105726A9" w:rsidR="001E081E" w:rsidRPr="001E081E" w:rsidRDefault="001E081E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="008136A5">
        <w:rPr>
          <w:rFonts w:eastAsia="Calibri"/>
          <w:b/>
          <w:bCs/>
        </w:rPr>
        <w:t>Suzanne Korff</w:t>
      </w:r>
      <w:r w:rsidRPr="001E081E">
        <w:rPr>
          <w:rFonts w:eastAsia="Calibri"/>
          <w:b/>
          <w:bCs/>
        </w:rPr>
        <w:t>, Department of Housing and Community Development</w:t>
      </w:r>
    </w:p>
    <w:p w14:paraId="3AA1B3E8" w14:textId="5964E802" w:rsidR="001E081E" w:rsidRPr="004777DC" w:rsidRDefault="001E081E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Role of the CoC Lead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63E814DA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  <w:r w:rsidR="00516273">
        <w:rPr>
          <w:rFonts w:eastAsia="Calibri"/>
          <w:bCs/>
        </w:rPr>
        <w:t>– first meeting of the new group will be April 1 @ 1:00</w:t>
      </w:r>
    </w:p>
    <w:p w14:paraId="6020B5AF" w14:textId="16797A8E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  <w:r w:rsidR="00516273">
        <w:rPr>
          <w:rFonts w:eastAsia="Calibri"/>
          <w:bCs/>
        </w:rPr>
        <w:t xml:space="preserve"> – The PIT and HIC data counts will be coming due soon; this workgroup will meet in early April to discuss; any questions about HMIS should be sent to Deven Chona in the meantime; data quality is looking much better but still going through the process</w:t>
      </w:r>
    </w:p>
    <w:p w14:paraId="6B9985F4" w14:textId="65B73AC9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  <w:r w:rsidR="00516273">
        <w:rPr>
          <w:rFonts w:eastAsia="Calibri"/>
          <w:bCs/>
        </w:rPr>
        <w:t xml:space="preserve"> – met in February; attendance has been going down, need it to go back up; working with Susquehanna Workforce Network and temp agencies to find job placements, trainings, and grants for continuing education</w:t>
      </w:r>
    </w:p>
    <w:p w14:paraId="083EEBF2" w14:textId="1D68F1B6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  <w:r w:rsidR="00516273">
        <w:rPr>
          <w:rFonts w:eastAsia="Calibri"/>
          <w:bCs/>
        </w:rPr>
        <w:t>– February update will be posted with these minutes to show full extent of group’s progress</w:t>
      </w:r>
    </w:p>
    <w:p w14:paraId="6C32597D" w14:textId="7CC46AFC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  <w:r w:rsidR="00516273">
        <w:rPr>
          <w:rFonts w:eastAsia="Calibri"/>
          <w:bCs/>
        </w:rPr>
        <w:t>– was postponed from last month due to lack of landlord availability; with the Emergency Winter Shelter ending this month, there will be a strong push to get people exiting into permanent housing solutions; next meeting will be in April</w:t>
      </w:r>
    </w:p>
    <w:p w14:paraId="06F16996" w14:textId="417E11D3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  <w:r w:rsidR="00516273">
        <w:rPr>
          <w:rFonts w:eastAsia="Calibri"/>
          <w:bCs/>
        </w:rPr>
        <w:t>– meet on the second Wednesday of each month; next meeting is April 7; there are 5 veterans on the by-name list now, 4 are in emergency shelter and 1 is in stable housing; case conferencing to get everyone into stable housing</w:t>
      </w:r>
      <w:bookmarkStart w:id="0" w:name="_GoBack"/>
      <w:bookmarkEnd w:id="0"/>
    </w:p>
    <w:p w14:paraId="595CC59B" w14:textId="7364623A" w:rsidR="003F2B59" w:rsidRDefault="002C17FB" w:rsidP="003F2B59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</w:p>
    <w:p w14:paraId="6D193C49" w14:textId="7DEA9CBB" w:rsidR="00516273" w:rsidRPr="00516273" w:rsidRDefault="00516273" w:rsidP="00516273">
      <w:pPr>
        <w:spacing w:after="200"/>
        <w:rPr>
          <w:rFonts w:eastAsia="Calibri"/>
        </w:rPr>
      </w:pPr>
      <w:r w:rsidRPr="00516273">
        <w:rPr>
          <w:rFonts w:eastAsia="Calibri"/>
          <w:u w:val="single"/>
        </w:rPr>
        <w:t>From Harford County Housing</w:t>
      </w:r>
      <w:r w:rsidRPr="00516273">
        <w:rPr>
          <w:rFonts w:eastAsia="Calibri"/>
        </w:rPr>
        <w:t xml:space="preserve">: </w:t>
      </w:r>
      <w:r w:rsidRPr="00516273">
        <w:rPr>
          <w:rFonts w:eastAsia="Calibri"/>
        </w:rPr>
        <w:t>Harford County is in the process of preparing its FY2022/FFY2021 Annual Action Plan. Please feel to reach out to Barbara Richardson with needs/question/concerns.</w:t>
      </w:r>
      <w:r w:rsidRPr="00516273">
        <w:rPr>
          <w:rFonts w:eastAsia="Calibri"/>
        </w:rPr>
        <w:t xml:space="preserve"> </w:t>
      </w:r>
      <w:r w:rsidRPr="00516273">
        <w:rPr>
          <w:rFonts w:eastAsia="Calibri"/>
        </w:rPr>
        <w:t>A rough draft will be available for viewing on our website beginning April 5, 2021 and there will be a public comment hearing – virtually – April 15, 2021 beginning at 10:00 am – contact Barbara Ric</w:t>
      </w:r>
      <w:r w:rsidRPr="00516273">
        <w:rPr>
          <w:rFonts w:eastAsia="Calibri"/>
        </w:rPr>
        <w:t>hardson for log in information.</w:t>
      </w:r>
    </w:p>
    <w:p w14:paraId="7E45EE37" w14:textId="389A8308" w:rsidR="00366027" w:rsidRPr="002C17FB" w:rsidRDefault="00366027" w:rsidP="002C17FB">
      <w:pPr>
        <w:spacing w:after="200"/>
        <w:rPr>
          <w:rFonts w:eastAsia="Calibri"/>
          <w:b/>
        </w:rPr>
      </w:pPr>
    </w:p>
    <w:sectPr w:rsidR="00366027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273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26B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1940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2021-03-25T05:22:00Z</dcterms:created>
  <dcterms:modified xsi:type="dcterms:W3CDTF">2021-03-25T05:32:00Z</dcterms:modified>
</cp:coreProperties>
</file>